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RESUMEN EJECUTIVO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APOYO A LA PREPRODUCCIÓN Y PRODUCCIÓN DE CORTOMETRAJES Y LARGOMETRAJES DE ANIMACIÓN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8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Ficha técnica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Rule="auto"/>
        <w:ind w:left="720" w:firstLine="0"/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CATEGORÍA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rtl w:val="0"/>
        </w:rPr>
        <w:t xml:space="preserve">Marque con una X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Largometraje (  ) </w:t>
        <w:tab/>
        <w:tab/>
        <w:t xml:space="preserve">Cortometraje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lineRule="auto"/>
        <w:ind w:left="720" w:firstLine="0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PROCESO AL QUE APLICA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Marque con una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0" w:firstLine="72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Preproducción 1 (  )                    Preproducción 2  (  )</w:t>
      </w:r>
    </w:p>
    <w:p w:rsidR="00000000" w:rsidDel="00000000" w:rsidP="00000000" w:rsidRDefault="00000000" w:rsidRPr="00000000" w14:paraId="0000000D">
      <w:pPr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</w:t>
        <w:tab/>
        <w:tab/>
        <w:tab/>
        <w:tab/>
        <w:tab/>
        <w:tab/>
        <w:t xml:space="preserve">Producción 1 (  )                          Producción 2  (  )</w:t>
      </w:r>
    </w:p>
    <w:p w:rsidR="00000000" w:rsidDel="00000000" w:rsidP="00000000" w:rsidRDefault="00000000" w:rsidRPr="00000000" w14:paraId="0000000E">
      <w:pPr>
        <w:spacing w:before="240" w:lineRule="auto"/>
        <w:ind w:left="2832" w:firstLine="0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40"/>
        <w:gridCol w:w="5025"/>
        <w:tblGridChange w:id="0">
          <w:tblGrid>
            <w:gridCol w:w="4440"/>
            <w:gridCol w:w="502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Responsable del proyecto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desde el que aplica.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Estado y Municipio donde realizará las actividades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Técnica de Animación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total solicitado a FOCINE (largometrajes)</w:t>
            </w:r>
          </w:p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Preproducción 1 y 2 de ser el caso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total solicitado a FOCINE (largometrajes)</w:t>
            </w:r>
          </w:p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y 2 de ser el caso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total solicitado a FOCINE (cortometrajes)</w:t>
            </w:r>
          </w:p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Preproducción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total solicitado a FOCINE (cortometrajes)</w:t>
            </w:r>
          </w:p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y postproducción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solicitado a FOCINE para el año fiscal al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280" w:before="2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5"/>
        <w:gridCol w:w="5025"/>
        <w:tblGridChange w:id="0">
          <w:tblGrid>
            <w:gridCol w:w="4425"/>
            <w:gridCol w:w="502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técnico y creativo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Animadores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8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(Marque con una X)</w:t>
      </w:r>
    </w:p>
    <w:tbl>
      <w:tblPr>
        <w:tblStyle w:val="Table3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 contó con un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apoyo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anterior por parte del IMCINE?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 o afrodescendiente?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¿El productor(a) o director(a) de este proyecto radican fuera de la Ciudad de México?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está dirigido a infancias y adolescencias?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conformidad con su naturaleza, se realiza en alguna de las lenguas originarias de México y/o justifica un doblaje o subtitulaje a alguna de estas lenguas, a la audiodescripción para débiles visuales y/o subtitulaje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discapacidad auditiva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estado y municipio?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9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b.  Sinopsis breve (máximo cinco líneas)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931.0" w:type="dxa"/>
        <w:jc w:val="left"/>
        <w:tblInd w:w="-311.0" w:type="dxa"/>
        <w:tblLayout w:type="fixed"/>
        <w:tblLook w:val="0400"/>
      </w:tblPr>
      <w:tblGrid>
        <w:gridCol w:w="9931"/>
        <w:tblGridChange w:id="0">
          <w:tblGrid>
            <w:gridCol w:w="99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c.  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Fuentes de financiamiento: posibles aportantes, monto y porcentaje de su aportación, así como la suma total de las aportaciones.  (deberá coincidir con su esquema financiero) </w:t>
            </w:r>
          </w:p>
          <w:tbl>
            <w:tblPr>
              <w:tblStyle w:val="Table6"/>
              <w:tblW w:w="967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1730"/>
              <w:gridCol w:w="1885"/>
              <w:gridCol w:w="1755"/>
              <w:gridCol w:w="1125"/>
              <w:gridCol w:w="960"/>
              <w:gridCol w:w="1230"/>
              <w:gridCol w:w="992"/>
              <w:tblGridChange w:id="0">
                <w:tblGrid>
                  <w:gridCol w:w="1730"/>
                  <w:gridCol w:w="1885"/>
                  <w:gridCol w:w="1755"/>
                  <w:gridCol w:w="1125"/>
                  <w:gridCol w:w="960"/>
                  <w:gridCol w:w="1230"/>
                  <w:gridCol w:w="992"/>
                </w:tblGrid>
              </w:tblGridChange>
            </w:tblGrid>
            <w:tr>
              <w:trPr>
                <w:cantSplit w:val="0"/>
                <w:trHeight w:val="62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ETAPAS</w:t>
                  </w:r>
                </w:p>
                <w:p w:rsidR="00000000" w:rsidDel="00000000" w:rsidP="00000000" w:rsidRDefault="00000000" w:rsidRPr="00000000" w14:paraId="00000066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Preproducción,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roducción,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ostproducción)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Fuentes de financiamiento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portantes)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ESTATUS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onfirmado,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or confirmar)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cantSplit w:val="0"/>
                <w:trHeight w:val="364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(Aporte propio responsable)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IMCINE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51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Coproductor 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9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52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8">
                  <w:pPr>
                    <w:jc w:val="righ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A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9F">
            <w:pPr>
              <w:spacing w:before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36.0" w:type="dxa"/>
        <w:jc w:val="left"/>
        <w:tblInd w:w="0.0" w:type="dxa"/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A2">
            <w:pPr>
              <w:ind w:left="284" w:hanging="284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d.  Ruta crítica resumida, desde la preproducción hasta la obtención de los materiales de resguardo. </w:t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525.0" w:type="dxa"/>
        <w:jc w:val="left"/>
        <w:tblInd w:w="-15.0" w:type="dxa"/>
        <w:tblLayout w:type="fixed"/>
        <w:tblLook w:val="0400"/>
      </w:tblPr>
      <w:tblGrid>
        <w:gridCol w:w="4635"/>
        <w:gridCol w:w="2790"/>
        <w:gridCol w:w="2100"/>
        <w:tblGridChange w:id="0">
          <w:tblGrid>
            <w:gridCol w:w="4635"/>
            <w:gridCol w:w="2790"/>
            <w:gridCol w:w="2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Número de semanas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FIN DE ACTIVIDADES del año fiscal al que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entrega INFORME FINAL del año fiscal</w:t>
            </w:r>
          </w:p>
          <w:p w:rsidR="00000000" w:rsidDel="00000000" w:rsidP="00000000" w:rsidRDefault="00000000" w:rsidRPr="00000000" w14:paraId="000000B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máximo 10 días posteriores al fin de actividades)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50.0" w:type="dxa"/>
        <w:jc w:val="left"/>
        <w:tblInd w:w="-132.0" w:type="dxa"/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E.  En caso de coproducción internacional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o ejercer recursos de focine en el extranjero:  </w:t>
            </w:r>
          </w:p>
          <w:p w:rsidR="00000000" w:rsidDel="00000000" w:rsidP="00000000" w:rsidRDefault="00000000" w:rsidRPr="00000000" w14:paraId="000000BA">
            <w:pPr>
              <w:spacing w:after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    Desglose de la aportación y gasto de la producción por país.  </w:t>
            </w:r>
          </w:p>
          <w:tbl>
            <w:tblPr>
              <w:tblStyle w:val="Table10"/>
              <w:tblW w:w="9495.0" w:type="dxa"/>
              <w:jc w:val="left"/>
              <w:tblLayout w:type="fixed"/>
              <w:tblLook w:val="0400"/>
            </w:tblPr>
            <w:tblGrid>
              <w:gridCol w:w="2400"/>
              <w:gridCol w:w="1455"/>
              <w:gridCol w:w="1695"/>
              <w:gridCol w:w="870"/>
              <w:gridCol w:w="1410"/>
              <w:gridCol w:w="1665"/>
              <w:tblGridChange w:id="0">
                <w:tblGrid>
                  <w:gridCol w:w="2400"/>
                  <w:gridCol w:w="1455"/>
                  <w:gridCol w:w="1695"/>
                  <w:gridCol w:w="870"/>
                  <w:gridCol w:w="1410"/>
                  <w:gridCol w:w="1665"/>
                </w:tblGrid>
              </w:tblGridChange>
            </w:tblGrid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B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C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BE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F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C0">
                  <w:pPr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C1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2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842.929687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3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México (responsable y aportantes y/o coproductores)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38.9648437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5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Recurso de FOCINE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jc w:val="center"/>
                    <w:rPr>
                      <w:rFonts w:ascii="Arial" w:cs="Arial" w:eastAsia="Arial" w:hAnsi="Arial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4"/>
                      <w:szCs w:val="14"/>
                      <w:rtl w:val="0"/>
                    </w:rPr>
                    <w:t xml:space="preserve"> (agregar monto solicitado a FOCINE año fiscal)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B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C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D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E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F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E0">
                  <w:pPr>
                    <w:ind w:right="-70" w:firstLine="78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1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E2">
            <w:pPr>
              <w:spacing w:before="280" w:lineRule="auto"/>
              <w:ind w:right="-436.062992125984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after="28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Desglose del personal creativo y técnico por país (de ser el caso)</w:t>
      </w:r>
    </w:p>
    <w:tbl>
      <w:tblPr>
        <w:tblStyle w:val="Table11"/>
        <w:tblW w:w="9630.0" w:type="dxa"/>
        <w:jc w:val="left"/>
        <w:tblInd w:w="-43.0" w:type="dxa"/>
        <w:tblLayout w:type="fixed"/>
        <w:tblLook w:val="0400"/>
      </w:tblPr>
      <w:tblGrid>
        <w:gridCol w:w="2805"/>
        <w:gridCol w:w="1815"/>
        <w:gridCol w:w="1800"/>
        <w:gridCol w:w="1815"/>
        <w:gridCol w:w="1395"/>
        <w:tblGridChange w:id="0">
          <w:tblGrid>
            <w:gridCol w:w="2805"/>
            <w:gridCol w:w="1815"/>
            <w:gridCol w:w="1800"/>
            <w:gridCol w:w="1815"/>
            <w:gridCol w:w="1395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C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FE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F.  Antecedentes del proyecto:  </w:t>
      </w:r>
    </w:p>
    <w:p w:rsidR="00000000" w:rsidDel="00000000" w:rsidP="00000000" w:rsidRDefault="00000000" w:rsidRPr="00000000" w14:paraId="00000102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7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5"/>
        <w:gridCol w:w="4830"/>
        <w:tblGridChange w:id="0">
          <w:tblGrid>
            <w:gridCol w:w="4845"/>
            <w:gridCol w:w="4830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presentado anteriormente este proyecto al IMCINE?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No   (   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Convocatoria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1425"/>
        <w:gridCol w:w="3450"/>
        <w:tblGridChange w:id="0">
          <w:tblGrid>
            <w:gridCol w:w="4770"/>
            <w:gridCol w:w="1425"/>
            <w:gridCol w:w="34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apoyo económico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y/o algún otro apoyo federal?</w:t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No   (   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Escritura de guión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Desarrollo de proyecto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Otro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¿Cuál?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585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5"/>
        <w:gridCol w:w="2670"/>
        <w:gridCol w:w="1680"/>
        <w:gridCol w:w="3210"/>
        <w:tblGridChange w:id="0">
          <w:tblGrid>
            <w:gridCol w:w="2025"/>
            <w:gridCol w:w="2670"/>
            <w:gridCol w:w="1680"/>
            <w:gridCol w:w="3210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gridSpan w:val="2"/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subsidio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IMCINE?</w:t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Consolidación Financiera  (   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PreProducción 1    (  )     PreProducción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(  )   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   (  )     Producción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(  )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540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5"/>
        <w:gridCol w:w="4905"/>
        <w:tblGridChange w:id="0">
          <w:tblGrid>
            <w:gridCol w:w="4635"/>
            <w:gridCol w:w="4905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3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 cuenta con el estímulo autorizado por EFICINE?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¿Tiene considerado consolidar su postproducción con el apoyo de EFICINE?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¿Tiene considerado consolidar su postproducción con el apoyo de FOCINE?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</w:tbl>
    <w:p w:rsidR="00000000" w:rsidDel="00000000" w:rsidP="00000000" w:rsidRDefault="00000000" w:rsidRPr="00000000" w14:paraId="0000013F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G.  Información de contacto:  </w:t>
      </w:r>
    </w:p>
    <w:tbl>
      <w:tblPr>
        <w:tblStyle w:val="Table16"/>
        <w:tblW w:w="9420.0" w:type="dxa"/>
        <w:jc w:val="left"/>
        <w:tblInd w:w="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6285"/>
        <w:tblGridChange w:id="0">
          <w:tblGrid>
            <w:gridCol w:w="3135"/>
            <w:gridCol w:w="6285"/>
          </w:tblGrid>
        </w:tblGridChange>
      </w:tblGrid>
      <w:tr>
        <w:trPr>
          <w:cantSplit w:val="0"/>
          <w:trHeight w:val="214.4824218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.48242187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Datos del responsable: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.48242187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fijo: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.48242187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.48242187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14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67973"/>
  </w:style>
  <w:style w:type="paragraph" w:styleId="Ttulo1">
    <w:name w:val="heading 1"/>
    <w:basedOn w:val="Normal4"/>
    <w:next w:val="Normal4"/>
    <w:uiPriority w:val="9"/>
    <w:qFormat w:val="1"/>
    <w:rsid w:val="006F2B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4"/>
    <w:next w:val="Normal4"/>
    <w:uiPriority w:val="10"/>
    <w:qFormat w:val="1"/>
    <w:rsid w:val="006F2B9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F32353"/>
  </w:style>
  <w:style w:type="table" w:styleId="TableNormal0" w:customStyle="1">
    <w:name w:val="Table Normal"/>
    <w:rsid w:val="00F3235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6F2B96"/>
  </w:style>
  <w:style w:type="table" w:styleId="TableNormal1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6F2B96"/>
  </w:style>
  <w:style w:type="table" w:styleId="TableNormal2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4"/>
    <w:rsid w:val="006F2B96"/>
  </w:style>
  <w:style w:type="table" w:styleId="TableNormal3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0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1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2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3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4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5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6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7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8" w:customStyle="1">
    <w:basedOn w:val="TableNormal3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3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b" w:customStyle="1">
    <w:basedOn w:val="TableNormal3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d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e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0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1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3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4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5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6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7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8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9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a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b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c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d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e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0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1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2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3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4" w:customStyle="1">
    <w:basedOn w:val="TableNormal3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5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6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7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8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9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a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b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c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d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e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0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1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2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3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4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5" w:customStyle="1">
    <w:basedOn w:val="TableNormal1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NormalWeb">
    <w:name w:val="Normal (Web)"/>
    <w:basedOn w:val="Normal"/>
    <w:uiPriority w:val="99"/>
    <w:unhideWhenUsed w:val="1"/>
    <w:rsid w:val="00D564F9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</w:rPr>
  </w:style>
  <w:style w:type="table" w:styleId="afff6" w:customStyle="1">
    <w:basedOn w:val="TableNormal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7" w:customStyle="1">
    <w:basedOn w:val="TableNormal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8" w:customStyle="1">
    <w:basedOn w:val="TableNormal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9" w:customStyle="1">
    <w:basedOn w:val="TableNormal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a" w:customStyle="1">
    <w:basedOn w:val="TableNormal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b" w:customStyle="1">
    <w:basedOn w:val="TableNormal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c" w:customStyle="1">
    <w:basedOn w:val="TableNormal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d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e" w:customStyle="1">
    <w:basedOn w:val="TableNormal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" w:customStyle="1">
    <w:basedOn w:val="TableNormal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0" w:customStyle="1">
    <w:basedOn w:val="TableNormal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1" w:customStyle="1">
    <w:basedOn w:val="TableNormal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2" w:customStyle="1">
    <w:basedOn w:val="TableNormal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3" w:customStyle="1">
    <w:basedOn w:val="TableNormal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4" w:customStyle="1">
    <w:basedOn w:val="TableNormal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5" w:customStyle="1">
    <w:basedOn w:val="TableNormal0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LDwO09vlJBgfdvboOheL1pgg3w==">AMUW2mXnRMP0e2fsc4dMTvfq214NMhi16OXIlwLb2eMhilQfWjPW+vX4tii/27bq+IU22Ogizu3slfdXSToI0WXpP1883GkKpoju8K9kb3es8wNZMHjxUczDhZTF2nH8WlgNqp+ecOW9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2021-11-06T04:58:00Z</dcterms:created>
  <dc:creator>Cristina Velasco</dc:creator>
</cp:coreProperties>
</file>